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DC910" w14:textId="77777777" w:rsidR="004163FA" w:rsidRDefault="004163FA" w:rsidP="004163FA">
      <w:pPr>
        <w:pStyle w:val="ProtectiveMarking"/>
        <w:rPr>
          <w:caps w:val="0"/>
          <w:noProof w:val="0"/>
          <w:color w:val="191919" w:themeColor="text1" w:themeTint="E6"/>
        </w:rPr>
      </w:pPr>
    </w:p>
    <w:p w14:paraId="475DC911" w14:textId="77777777" w:rsidR="0086672B" w:rsidRPr="00562166" w:rsidRDefault="0040648D" w:rsidP="00EF112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75DC927" wp14:editId="475DC92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DC950" w14:textId="77777777" w:rsidR="0040648D" w:rsidRPr="00C91A83" w:rsidRDefault="0040648D" w:rsidP="0040648D">
                            <w:pPr>
                              <w:pStyle w:val="SectionNameRev"/>
                            </w:pPr>
                          </w:p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FFCF2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p w:rsidR="0040648D" w:rsidRPr="00C91A83" w:rsidRDefault="0040648D" w:rsidP="0040648D">
                      <w:pPr>
                        <w:pStyle w:val="SectionNameRev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EF112B" w:rsidRPr="00EF112B">
        <w:rPr>
          <w:rStyle w:val="Heading1Char"/>
        </w:rPr>
        <w:t>Indigenous Ranger Sector Strategy Information Sheet</w:t>
      </w:r>
      <w:r w:rsidR="00EF112B">
        <w:rPr>
          <w:b/>
          <w:sz w:val="60"/>
          <w:szCs w:val="60"/>
        </w:rPr>
        <w:br/>
      </w:r>
      <w:r w:rsidR="00EF112B" w:rsidRPr="00EF112B">
        <w:rPr>
          <w:rStyle w:val="SubtitleChar"/>
        </w:rPr>
        <w:t xml:space="preserve">Strong </w:t>
      </w:r>
      <w:r w:rsidR="005F6940">
        <w:rPr>
          <w:rStyle w:val="SubtitleChar"/>
        </w:rPr>
        <w:t>Culture</w:t>
      </w:r>
      <w:r w:rsidR="00EF112B" w:rsidRPr="00EF112B">
        <w:rPr>
          <w:rStyle w:val="SubtitleChar"/>
        </w:rPr>
        <w:t xml:space="preserve"> – Proposed Actions</w:t>
      </w:r>
    </w:p>
    <w:p w14:paraId="475DC912" w14:textId="77777777" w:rsidR="00EF38A6" w:rsidRPr="00EF112B" w:rsidRDefault="00EF112B" w:rsidP="002C0B94">
      <w:pPr>
        <w:pStyle w:val="EmphasisPanelBody"/>
      </w:pPr>
      <w:r w:rsidRPr="00EF112B">
        <w:t>This Information Sheet explains why each lead action in the Draft Strategy is</w:t>
      </w:r>
      <w:r>
        <w:rPr>
          <w:b/>
        </w:rPr>
        <w:t xml:space="preserve"> </w:t>
      </w:r>
      <w:r w:rsidRPr="00EF112B">
        <w:t>important. It suggests ideas to implement the lead action. Some of these ideas were</w:t>
      </w:r>
      <w:r>
        <w:rPr>
          <w:b/>
        </w:rPr>
        <w:t xml:space="preserve"> </w:t>
      </w:r>
      <w:r w:rsidRPr="00EF112B">
        <w:t xml:space="preserve">proposed by Indigenous </w:t>
      </w:r>
      <w:r w:rsidRPr="002C0B94">
        <w:t>ranger organisations in earlier</w:t>
      </w:r>
      <w:r>
        <w:rPr>
          <w:b/>
        </w:rPr>
        <w:t xml:space="preserve"> </w:t>
      </w:r>
      <w:r w:rsidRPr="00EF112B">
        <w:t>consultations.</w:t>
      </w:r>
    </w:p>
    <w:p w14:paraId="475DC913" w14:textId="77777777" w:rsidR="00A346CA" w:rsidRDefault="00072089" w:rsidP="001A1462">
      <w:pPr>
        <w:pStyle w:val="Heading2"/>
        <w:ind w:left="1560" w:hanging="120"/>
      </w:pP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475DC929" wp14:editId="475DC92A">
            <wp:simplePos x="0" y="0"/>
            <wp:positionH relativeFrom="margin">
              <wp:posOffset>-51435</wp:posOffset>
            </wp:positionH>
            <wp:positionV relativeFrom="paragraph">
              <wp:posOffset>5080</wp:posOffset>
            </wp:positionV>
            <wp:extent cx="920750" cy="926465"/>
            <wp:effectExtent l="0" t="0" r="0" b="6985"/>
            <wp:wrapSquare wrapText="bothSides"/>
            <wp:docPr id="4" name="Picture 4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12B">
        <w:t>Action</w:t>
      </w:r>
      <w:r w:rsidR="001A1462">
        <w:t xml:space="preserve"> </w:t>
      </w:r>
      <w:r>
        <w:t>5</w:t>
      </w:r>
      <w:r w:rsidR="00EF112B">
        <w:t xml:space="preserve">.1 – </w:t>
      </w:r>
      <w:r w:rsidRPr="00072089">
        <w:t>Local control of cultural data</w:t>
      </w:r>
    </w:p>
    <w:p w14:paraId="475DC914" w14:textId="77777777" w:rsidR="00A346CA" w:rsidRDefault="00072089" w:rsidP="00EF112B">
      <w:pPr>
        <w:pStyle w:val="Heading3"/>
      </w:pPr>
      <w:r>
        <w:br/>
      </w:r>
      <w:r w:rsidR="00EF112B" w:rsidRPr="00EF112B">
        <w:t>Why this is important</w:t>
      </w:r>
    </w:p>
    <w:p w14:paraId="475DC915" w14:textId="77777777" w:rsidR="001A1462" w:rsidRDefault="00072089" w:rsidP="00072089">
      <w:pPr>
        <w:pStyle w:val="BulletedListlvl1"/>
        <w:numPr>
          <w:ilvl w:val="0"/>
          <w:numId w:val="14"/>
        </w:numPr>
      </w:pPr>
      <w:r w:rsidRPr="00072089">
        <w:t>Ranger organisations say they need local control to protect and manage culturally important data and knowledge.</w:t>
      </w:r>
    </w:p>
    <w:p w14:paraId="475DC916" w14:textId="77777777" w:rsidR="00072089" w:rsidRDefault="00072089" w:rsidP="00072089">
      <w:pPr>
        <w:pStyle w:val="BulletedListlvl2"/>
      </w:pPr>
      <w:r w:rsidRPr="00072089">
        <w:t>Such data and information may be generated in research and mana</w:t>
      </w:r>
      <w:r>
        <w:t>gement</w:t>
      </w:r>
      <w:r w:rsidRPr="00072089">
        <w:t xml:space="preserve"> projects.</w:t>
      </w:r>
    </w:p>
    <w:p w14:paraId="475DC917" w14:textId="77777777" w:rsidR="00072089" w:rsidRDefault="00072089" w:rsidP="00072089">
      <w:pPr>
        <w:pStyle w:val="BulletedListlvl2"/>
      </w:pPr>
      <w:r w:rsidRPr="00072089">
        <w:t>Reporting to grant administrators and commercial partners about project performance may involve sharing this data.</w:t>
      </w:r>
    </w:p>
    <w:p w14:paraId="475DC918" w14:textId="77777777" w:rsidR="003F5F4B" w:rsidRDefault="00EF112B" w:rsidP="00EF112B">
      <w:pPr>
        <w:pStyle w:val="Heading3"/>
      </w:pPr>
      <w:r w:rsidRPr="00EF112B">
        <w:t>What might be done?</w:t>
      </w:r>
    </w:p>
    <w:p w14:paraId="475DC919" w14:textId="77777777" w:rsidR="00072089" w:rsidRDefault="00072089" w:rsidP="00072089">
      <w:pPr>
        <w:pStyle w:val="BulletedListlvl1"/>
        <w:numPr>
          <w:ilvl w:val="0"/>
          <w:numId w:val="14"/>
        </w:numPr>
      </w:pPr>
      <w:r w:rsidRPr="00072089">
        <w:t>Memoranda of Understanding (MOUs) between ranger organisations and partners outlining key principles and protocols.</w:t>
      </w:r>
      <w:r w:rsidR="001A1462" w:rsidRPr="001A1462">
        <w:t xml:space="preserve"> </w:t>
      </w:r>
    </w:p>
    <w:p w14:paraId="475DC91A" w14:textId="77777777" w:rsidR="00EF37D9" w:rsidRDefault="00072089" w:rsidP="00072089">
      <w:pPr>
        <w:pStyle w:val="BulletedListlvl1"/>
        <w:numPr>
          <w:ilvl w:val="0"/>
          <w:numId w:val="14"/>
        </w:numPr>
      </w:pPr>
      <w:r w:rsidRPr="00072089">
        <w:t xml:space="preserve">Information (e.g. case studies) and guidance on ranger organisation management of local cultural data. </w:t>
      </w:r>
    </w:p>
    <w:p w14:paraId="475DC91B" w14:textId="77777777" w:rsidR="00541097" w:rsidRDefault="00541097">
      <w:pPr>
        <w:rPr>
          <w:rFonts w:asciiTheme="majorHAnsi" w:eastAsiaTheme="majorEastAsia" w:hAnsiTheme="majorHAnsi" w:cstheme="majorBidi"/>
          <w:b/>
          <w:color w:val="25303B" w:themeColor="accent1"/>
          <w:sz w:val="40"/>
          <w:szCs w:val="40"/>
        </w:rPr>
      </w:pPr>
      <w:r>
        <w:br w:type="page"/>
      </w:r>
    </w:p>
    <w:p w14:paraId="475DC91C" w14:textId="77777777" w:rsidR="00FE0A96" w:rsidRDefault="00FE0A96" w:rsidP="00FE0A96">
      <w:pPr>
        <w:pStyle w:val="Heading2"/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73600" behindDoc="0" locked="0" layoutInCell="1" allowOverlap="1" wp14:anchorId="475DC92B" wp14:editId="475DC92C">
            <wp:simplePos x="0" y="0"/>
            <wp:positionH relativeFrom="margin">
              <wp:posOffset>-57785</wp:posOffset>
            </wp:positionH>
            <wp:positionV relativeFrom="paragraph">
              <wp:posOffset>147</wp:posOffset>
            </wp:positionV>
            <wp:extent cx="927100" cy="927100"/>
            <wp:effectExtent l="0" t="0" r="6350" b="6350"/>
            <wp:wrapSquare wrapText="bothSides"/>
            <wp:docPr id="405" name="Picture 405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Action </w:t>
      </w:r>
      <w:r w:rsidR="00072089">
        <w:t>5</w:t>
      </w:r>
      <w:r>
        <w:t>.</w:t>
      </w:r>
      <w:r w:rsidR="001A1462">
        <w:t>2</w:t>
      </w:r>
      <w:r>
        <w:t xml:space="preserve"> – </w:t>
      </w:r>
      <w:r w:rsidR="00072089" w:rsidRPr="00072089">
        <w:t>Improved awareness of protocols for access to and use of Indigenous knowledge and data</w:t>
      </w:r>
    </w:p>
    <w:p w14:paraId="475DC91D" w14:textId="77777777" w:rsidR="00FE0A96" w:rsidRDefault="00FE0A96" w:rsidP="00FE0A96">
      <w:pPr>
        <w:pStyle w:val="Heading3"/>
      </w:pPr>
      <w:r w:rsidRPr="00EF112B">
        <w:t>Why this is important</w:t>
      </w:r>
    </w:p>
    <w:p w14:paraId="475DC91E" w14:textId="77777777" w:rsidR="001A1462" w:rsidRDefault="00072089" w:rsidP="00072089">
      <w:pPr>
        <w:pStyle w:val="BulletedListlvl1"/>
        <w:numPr>
          <w:ilvl w:val="0"/>
          <w:numId w:val="14"/>
        </w:numPr>
      </w:pPr>
      <w:r w:rsidRPr="00072089">
        <w:t xml:space="preserve">New and potential partners know about cultural protocols, ethical research and the need for free, prior and informed consent for use of Indigenous knowledge. </w:t>
      </w:r>
    </w:p>
    <w:p w14:paraId="475DC91F" w14:textId="77777777" w:rsidR="00FE0A96" w:rsidRDefault="00FE0A96" w:rsidP="00FE0A96">
      <w:pPr>
        <w:pStyle w:val="Heading3"/>
      </w:pPr>
      <w:r w:rsidRPr="00EF112B">
        <w:t>What might be done?</w:t>
      </w:r>
    </w:p>
    <w:p w14:paraId="475DC920" w14:textId="77777777" w:rsidR="001A1462" w:rsidRDefault="00072089" w:rsidP="00072089">
      <w:pPr>
        <w:pStyle w:val="BulletedListlvl1"/>
        <w:numPr>
          <w:ilvl w:val="0"/>
          <w:numId w:val="14"/>
        </w:numPr>
      </w:pPr>
      <w:r w:rsidRPr="00072089">
        <w:t>Government agencies, funding bodies and partner organisations collaborate to publicise and adopt guides such as Our Knowledge Our Way</w:t>
      </w:r>
      <w:r>
        <w:rPr>
          <w:rStyle w:val="FootnoteReference"/>
        </w:rPr>
        <w:footnoteReference w:id="1"/>
      </w:r>
      <w:r w:rsidRPr="00072089">
        <w:t xml:space="preserve"> and the AIATSIS research Code of Ethics.</w:t>
      </w:r>
    </w:p>
    <w:p w14:paraId="475DC921" w14:textId="77777777" w:rsidR="00EF37D9" w:rsidRDefault="00EF37D9" w:rsidP="00FE0A96">
      <w:pPr>
        <w:pStyle w:val="Heading2"/>
      </w:pPr>
      <w:r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475DC92D" wp14:editId="475DC92E">
            <wp:simplePos x="0" y="0"/>
            <wp:positionH relativeFrom="margin">
              <wp:posOffset>-64135</wp:posOffset>
            </wp:positionH>
            <wp:positionV relativeFrom="paragraph">
              <wp:posOffset>258543</wp:posOffset>
            </wp:positionV>
            <wp:extent cx="933450" cy="933450"/>
            <wp:effectExtent l="0" t="0" r="0" b="0"/>
            <wp:wrapSquare wrapText="bothSides"/>
            <wp:docPr id="6" name="Picture 6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Action </w:t>
      </w:r>
      <w:r w:rsidR="00072089">
        <w:t>5</w:t>
      </w:r>
      <w:r>
        <w:t>.</w:t>
      </w:r>
      <w:r w:rsidR="001A1462">
        <w:t>3</w:t>
      </w:r>
      <w:r>
        <w:t xml:space="preserve"> – </w:t>
      </w:r>
      <w:r w:rsidR="00072089" w:rsidRPr="00072089">
        <w:t>Increased cultural protection and management opportunities for ranger organisations</w:t>
      </w:r>
    </w:p>
    <w:p w14:paraId="475DC922" w14:textId="77777777" w:rsidR="00EF37D9" w:rsidRDefault="00EF37D9" w:rsidP="00EF37D9">
      <w:pPr>
        <w:pStyle w:val="Heading3"/>
      </w:pPr>
      <w:r w:rsidRPr="00EF112B">
        <w:t>Why this is important</w:t>
      </w:r>
    </w:p>
    <w:p w14:paraId="475DC923" w14:textId="77777777" w:rsidR="001A1462" w:rsidRDefault="00072089" w:rsidP="00072089">
      <w:pPr>
        <w:pStyle w:val="BulletedListlvl1"/>
        <w:numPr>
          <w:ilvl w:val="0"/>
          <w:numId w:val="14"/>
        </w:numPr>
      </w:pPr>
      <w:r w:rsidRPr="00072089">
        <w:t>Indigenous rangers have an important role protecting and managing local significant places guided by Traditional Owners.</w:t>
      </w:r>
    </w:p>
    <w:p w14:paraId="475DC924" w14:textId="77777777" w:rsidR="00072089" w:rsidRDefault="00072089" w:rsidP="00072089">
      <w:pPr>
        <w:pStyle w:val="BulletedListlvl1"/>
        <w:numPr>
          <w:ilvl w:val="0"/>
          <w:numId w:val="14"/>
        </w:numPr>
      </w:pPr>
      <w:r w:rsidRPr="00072089">
        <w:t>Opportunities exist for ranger groups to manage cultural places to meet legislative and development approval requirements.</w:t>
      </w:r>
    </w:p>
    <w:p w14:paraId="475DC925" w14:textId="77777777" w:rsidR="00EF37D9" w:rsidRDefault="00EF37D9" w:rsidP="00EF37D9">
      <w:pPr>
        <w:pStyle w:val="Heading3"/>
      </w:pPr>
      <w:r w:rsidRPr="00EF112B">
        <w:t>What might be done?</w:t>
      </w:r>
    </w:p>
    <w:p w14:paraId="475DC926" w14:textId="77777777" w:rsidR="001A1462" w:rsidRDefault="00072089" w:rsidP="002C6A63">
      <w:pPr>
        <w:pStyle w:val="BulletedListlvl1"/>
      </w:pPr>
      <w:r w:rsidRPr="00072089">
        <w:t>Identify opportunities for ranger organisations in cultural place management as part of Australia-wide and regional investigations of land and water management opportunities (Action 1.5 in the Strategy).</w:t>
      </w:r>
    </w:p>
    <w:sectPr w:rsidR="001A1462" w:rsidSect="0007208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59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DC931" w14:textId="77777777" w:rsidR="00EF112B" w:rsidRDefault="00EF112B" w:rsidP="00B95533">
      <w:pPr>
        <w:spacing w:after="0" w:line="240" w:lineRule="auto"/>
      </w:pPr>
      <w:r>
        <w:separator/>
      </w:r>
    </w:p>
  </w:endnote>
  <w:endnote w:type="continuationSeparator" w:id="0">
    <w:p w14:paraId="475DC932" w14:textId="77777777" w:rsidR="00EF112B" w:rsidRDefault="00EF112B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DC936" w14:textId="77777777" w:rsidR="009672EB" w:rsidRPr="00B87E45" w:rsidRDefault="009672EB" w:rsidP="001007B9">
    <w:pPr>
      <w:pStyle w:val="ProtectiveMarking"/>
    </w:pPr>
  </w:p>
  <w:p w14:paraId="475DC937" w14:textId="77777777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75DC93D" wp14:editId="475DC93E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4297E7" id="Straight Connector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475DC93F" wp14:editId="475DC94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DC951" w14:textId="51D403B3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B308C0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DC9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475DC951" w14:textId="51D403B3"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B308C0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475DC938" w14:textId="77777777" w:rsidR="009672EB" w:rsidRPr="0040648D" w:rsidRDefault="00166BA7" w:rsidP="00166BA7">
    <w:pPr>
      <w:pStyle w:val="Footer"/>
      <w:rPr>
        <w:color w:val="25303B" w:themeColor="accent1"/>
      </w:rPr>
    </w:pPr>
    <w:r w:rsidRPr="00166BA7">
      <w:rPr>
        <w:color w:val="25303B" w:themeColor="accent1"/>
      </w:rPr>
      <w:t xml:space="preserve">NIAA | </w:t>
    </w:r>
    <w:r w:rsidRPr="00166BA7">
      <w:rPr>
        <w:b/>
        <w:color w:val="25303B" w:themeColor="accent1"/>
      </w:rPr>
      <w:t>Indigenous Ranger Sector Strategy Information Sheet</w:t>
    </w:r>
    <w:r w:rsidRPr="00166BA7">
      <w:rPr>
        <w:color w:val="25303B" w:themeColor="accent1"/>
      </w:rPr>
      <w:t xml:space="preserve"> | </w:t>
    </w:r>
    <w:r w:rsidR="009E7A16" w:rsidRPr="009E7A16">
      <w:rPr>
        <w:color w:val="25303B" w:themeColor="accent1"/>
      </w:rPr>
      <w:t xml:space="preserve">Strong </w:t>
    </w:r>
    <w:r w:rsidR="00072089">
      <w:rPr>
        <w:color w:val="25303B" w:themeColor="accent1"/>
      </w:rPr>
      <w:t>Culture</w:t>
    </w:r>
    <w:r w:rsidR="009E7A16" w:rsidRPr="009E7A16">
      <w:rPr>
        <w:color w:val="25303B" w:themeColor="accent1"/>
      </w:rPr>
      <w:t xml:space="preserve"> – Proposed Actions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DC93A" w14:textId="77777777" w:rsidR="009672EB" w:rsidRPr="0040648D" w:rsidRDefault="00F60B6F" w:rsidP="00281E3E">
    <w:pPr>
      <w:pStyle w:val="Footer"/>
      <w:rPr>
        <w:color w:val="25303B" w:themeColor="accent1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75DC94B" wp14:editId="475DC94C">
              <wp:simplePos x="0" y="0"/>
              <wp:positionH relativeFrom="margin">
                <wp:align>left</wp:align>
              </wp:positionH>
              <wp:positionV relativeFrom="margin">
                <wp:posOffset>8677275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B56E52" id="Straight Connector 39" o:spid="_x0000_s1026" style="position:absolute;z-index:251693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" from="0,683.25pt" to="510.25pt,6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" strokecolor="#bbb [2894]" strokeweight="2.25pt">
              <v:stroke joinstyle="miter"/>
              <w10:wrap anchorx="margin" anchory="margin"/>
            </v:line>
          </w:pict>
        </mc:Fallback>
      </mc:AlternateContent>
    </w:r>
    <w:r w:rsidR="009672EB"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475DC94D" wp14:editId="475DC94E">
              <wp:simplePos x="0" y="0"/>
              <wp:positionH relativeFrom="margin">
                <wp:posOffset>6136640</wp:posOffset>
              </wp:positionH>
              <wp:positionV relativeFrom="bottomMargin">
                <wp:posOffset>147955</wp:posOffset>
              </wp:positionV>
              <wp:extent cx="330835" cy="252730"/>
              <wp:effectExtent l="0" t="0" r="12065" b="1397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252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DC953" w14:textId="61596FF6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B308C0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DC94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83.2pt;margin-top:11.65pt;width:26.05pt;height:1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" filled="f" stroked="f">
              <v:textbox inset="0,0,0,0">
                <w:txbxContent>
                  <w:p w14:paraId="475DC953" w14:textId="61596FF6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B308C0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672EB" w:rsidRPr="0040648D">
      <w:rPr>
        <w:color w:val="25303B" w:themeColor="accent1"/>
      </w:rPr>
      <w:t xml:space="preserve">NIAA | </w:t>
    </w:r>
    <w:r w:rsidR="00166BA7" w:rsidRPr="009E7A16">
      <w:rPr>
        <w:b/>
        <w:color w:val="25303B" w:themeColor="accent1"/>
      </w:rPr>
      <w:t>Indigenous Ranger Sector Strategy Information Sheet</w:t>
    </w:r>
    <w:r w:rsidR="00166BA7">
      <w:rPr>
        <w:color w:val="25303B" w:themeColor="accent1"/>
      </w:rPr>
      <w:t xml:space="preserve"> | </w:t>
    </w:r>
    <w:r w:rsidR="009E7A16" w:rsidRPr="009E7A16">
      <w:rPr>
        <w:color w:val="25303B" w:themeColor="accent1"/>
      </w:rPr>
      <w:t xml:space="preserve">Strong </w:t>
    </w:r>
    <w:r w:rsidR="00072089">
      <w:rPr>
        <w:color w:val="25303B" w:themeColor="accent1"/>
      </w:rPr>
      <w:t>Culture</w:t>
    </w:r>
    <w:r w:rsidR="009E7A16" w:rsidRPr="009E7A16">
      <w:rPr>
        <w:color w:val="25303B" w:themeColor="accent1"/>
      </w:rPr>
      <w:t xml:space="preserve"> – Proposed Actions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DC92F" w14:textId="77777777" w:rsidR="00EF112B" w:rsidRPr="007A6FC6" w:rsidRDefault="00EF112B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475DC930" w14:textId="77777777" w:rsidR="00EF112B" w:rsidRPr="007A6FC6" w:rsidRDefault="00EF112B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  <w:footnote w:id="1">
    <w:p w14:paraId="475DC94F" w14:textId="77777777" w:rsidR="00072089" w:rsidRDefault="00072089" w:rsidP="00072089">
      <w:pPr>
        <w:pStyle w:val="Footnote"/>
      </w:pPr>
      <w:r>
        <w:rPr>
          <w:rStyle w:val="FootnoteReference"/>
        </w:rPr>
        <w:footnoteRef/>
      </w:r>
      <w:r>
        <w:t xml:space="preserve">   </w:t>
      </w:r>
      <w:r w:rsidRPr="00072089">
        <w:t>Our Knowledge Our Way was prepared by a partnership of NAILSMA, CSIRO, the National Environmental Science Program and others.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DC933" w14:textId="77777777" w:rsidR="002C0B0E" w:rsidRDefault="002C0B0E" w:rsidP="00510499">
    <w:pPr>
      <w:pStyle w:val="ProtectiveMarking"/>
    </w:pPr>
  </w:p>
  <w:p w14:paraId="475DC934" w14:textId="77777777" w:rsidR="002C0B0E" w:rsidRDefault="002C0B0E">
    <w:pPr>
      <w:pStyle w:val="Header"/>
    </w:pPr>
    <w:bookmarkStart w:id="0" w:name="_GoBack"/>
    <w:r>
      <w:rPr>
        <w:noProof/>
        <w:lang w:eastAsia="en-AU"/>
      </w:rPr>
      <w:drawing>
        <wp:anchor distT="0" distB="0" distL="114300" distR="114300" simplePos="0" relativeHeight="251730944" behindDoc="0" locked="1" layoutInCell="1" allowOverlap="1" wp14:anchorId="475DC93B" wp14:editId="475DC93C">
          <wp:simplePos x="0" y="0"/>
          <wp:positionH relativeFrom="margin">
            <wp:posOffset>2540</wp:posOffset>
          </wp:positionH>
          <wp:positionV relativeFrom="page">
            <wp:posOffset>648335</wp:posOffset>
          </wp:positionV>
          <wp:extent cx="6479540" cy="147320"/>
          <wp:effectExtent l="0" t="0" r="0" b="5080"/>
          <wp:wrapNone/>
          <wp:docPr id="444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47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14:paraId="475DC935" w14:textId="77777777" w:rsidR="009672EB" w:rsidRDefault="00967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DC939" w14:textId="77777777" w:rsidR="009672EB" w:rsidRDefault="00FB385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475DC941" wp14:editId="475DC942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1C66AA" id="Straight Connector 3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475DC943" wp14:editId="475DC944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DC952" w14:textId="77777777" w:rsidR="00FB385B" w:rsidRPr="00A41F97" w:rsidRDefault="00FB385B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DD7500" w:themeColor="accent4"/>
                              <w:sz w:val="16"/>
                              <w:szCs w:val="16"/>
                            </w:rPr>
                          </w:pPr>
                          <w:r w:rsidRPr="00A41F97">
                            <w:rPr>
                              <w:i/>
                              <w:iCs/>
                              <w:color w:val="DD7500" w:themeColor="accent4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7A1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" filled="f" stroked="f">
              <v:textbox inset="15mm,0,0,0">
                <w:txbxContent>
                  <w:p w:rsidR="00FB385B" w:rsidRPr="00A41F97" w:rsidRDefault="00FB385B" w:rsidP="009672EB">
                    <w:pPr>
                      <w:spacing w:after="0" w:line="240" w:lineRule="auto"/>
                      <w:rPr>
                        <w:i/>
                        <w:iCs/>
                        <w:color w:val="DD7500" w:themeColor="accent4"/>
                        <w:sz w:val="16"/>
                        <w:szCs w:val="16"/>
                      </w:rPr>
                    </w:pPr>
                    <w:r w:rsidRPr="00A41F97">
                      <w:rPr>
                        <w:i/>
                        <w:iCs/>
                        <w:color w:val="DD7500" w:themeColor="accent4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5040" behindDoc="0" locked="1" layoutInCell="1" allowOverlap="1" wp14:anchorId="475DC945" wp14:editId="39146DD0">
          <wp:simplePos x="0" y="0"/>
          <wp:positionH relativeFrom="page">
            <wp:posOffset>3023870</wp:posOffset>
          </wp:positionH>
          <wp:positionV relativeFrom="page">
            <wp:posOffset>291465</wp:posOffset>
          </wp:positionV>
          <wp:extent cx="1584000" cy="518400"/>
          <wp:effectExtent l="0" t="0" r="0" b="0"/>
          <wp:wrapNone/>
          <wp:docPr id="445" name="Graphic 16" descr="NI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4016" behindDoc="0" locked="0" layoutInCell="1" allowOverlap="1" wp14:anchorId="475DC947" wp14:editId="2F1F9B4D">
          <wp:simplePos x="0" y="0"/>
          <wp:positionH relativeFrom="page">
            <wp:posOffset>537845</wp:posOffset>
          </wp:positionH>
          <wp:positionV relativeFrom="page">
            <wp:posOffset>258445</wp:posOffset>
          </wp:positionV>
          <wp:extent cx="2123440" cy="640080"/>
          <wp:effectExtent l="0" t="0" r="0" b="7620"/>
          <wp:wrapNone/>
          <wp:docPr id="446" name="Graphic 19" descr="Australian Government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32992" behindDoc="0" locked="1" layoutInCell="1" allowOverlap="1" wp14:anchorId="475DC949" wp14:editId="475DC94A">
          <wp:simplePos x="0" y="0"/>
          <wp:positionH relativeFrom="page">
            <wp:posOffset>133350</wp:posOffset>
          </wp:positionH>
          <wp:positionV relativeFrom="page">
            <wp:posOffset>83820</wp:posOffset>
          </wp:positionV>
          <wp:extent cx="7314565" cy="1212215"/>
          <wp:effectExtent l="0" t="0" r="635" b="6985"/>
          <wp:wrapSquare wrapText="bothSides"/>
          <wp:docPr id="447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4565" cy="1212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7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8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5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6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6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4"/>
  </w:num>
  <w:num w:numId="20">
    <w:abstractNumId w:val="9"/>
  </w:num>
  <w:num w:numId="21">
    <w:abstractNumId w:val="0"/>
  </w:num>
  <w:num w:numId="22">
    <w:abstractNumId w:val="7"/>
  </w:num>
  <w:num w:numId="23">
    <w:abstractNumId w:val="7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2B"/>
    <w:rsid w:val="00002F73"/>
    <w:rsid w:val="00007EB1"/>
    <w:rsid w:val="00014206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08F0"/>
    <w:rsid w:val="00053CD9"/>
    <w:rsid w:val="00057B46"/>
    <w:rsid w:val="00063034"/>
    <w:rsid w:val="00072089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C29C5"/>
    <w:rsid w:val="000D106A"/>
    <w:rsid w:val="000D113F"/>
    <w:rsid w:val="000E351D"/>
    <w:rsid w:val="000E60F7"/>
    <w:rsid w:val="000F1B86"/>
    <w:rsid w:val="000F23B0"/>
    <w:rsid w:val="000F5917"/>
    <w:rsid w:val="001007B9"/>
    <w:rsid w:val="00105ECB"/>
    <w:rsid w:val="00107EE3"/>
    <w:rsid w:val="00131315"/>
    <w:rsid w:val="00132268"/>
    <w:rsid w:val="001336CF"/>
    <w:rsid w:val="00143288"/>
    <w:rsid w:val="0015537B"/>
    <w:rsid w:val="00166BA7"/>
    <w:rsid w:val="0016781C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A1462"/>
    <w:rsid w:val="001A1957"/>
    <w:rsid w:val="001A2F86"/>
    <w:rsid w:val="001B0144"/>
    <w:rsid w:val="001B10ED"/>
    <w:rsid w:val="001C2FC8"/>
    <w:rsid w:val="001D283B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4705"/>
    <w:rsid w:val="00237078"/>
    <w:rsid w:val="00237365"/>
    <w:rsid w:val="00250BE6"/>
    <w:rsid w:val="00252F38"/>
    <w:rsid w:val="00260C56"/>
    <w:rsid w:val="00264A5E"/>
    <w:rsid w:val="00271572"/>
    <w:rsid w:val="00277016"/>
    <w:rsid w:val="0027769C"/>
    <w:rsid w:val="00281E3E"/>
    <w:rsid w:val="00284710"/>
    <w:rsid w:val="00294D1D"/>
    <w:rsid w:val="002955DD"/>
    <w:rsid w:val="002A0289"/>
    <w:rsid w:val="002A371E"/>
    <w:rsid w:val="002B4B0A"/>
    <w:rsid w:val="002C0866"/>
    <w:rsid w:val="002C0B0E"/>
    <w:rsid w:val="002C0B94"/>
    <w:rsid w:val="002C5F5B"/>
    <w:rsid w:val="002C777D"/>
    <w:rsid w:val="002D40B1"/>
    <w:rsid w:val="002D45CD"/>
    <w:rsid w:val="002D75F9"/>
    <w:rsid w:val="002E07AC"/>
    <w:rsid w:val="002E6AA1"/>
    <w:rsid w:val="002F57C6"/>
    <w:rsid w:val="00307A69"/>
    <w:rsid w:val="00312E4A"/>
    <w:rsid w:val="0031546F"/>
    <w:rsid w:val="00316B0D"/>
    <w:rsid w:val="003300DB"/>
    <w:rsid w:val="0033088D"/>
    <w:rsid w:val="00335425"/>
    <w:rsid w:val="003371F0"/>
    <w:rsid w:val="00345B55"/>
    <w:rsid w:val="003500C6"/>
    <w:rsid w:val="00363AE5"/>
    <w:rsid w:val="003808BB"/>
    <w:rsid w:val="003848EF"/>
    <w:rsid w:val="00385B65"/>
    <w:rsid w:val="00391929"/>
    <w:rsid w:val="003A3E57"/>
    <w:rsid w:val="003C6961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14CEB"/>
    <w:rsid w:val="004163FA"/>
    <w:rsid w:val="00423E92"/>
    <w:rsid w:val="004257F1"/>
    <w:rsid w:val="004366AE"/>
    <w:rsid w:val="0044371A"/>
    <w:rsid w:val="00454696"/>
    <w:rsid w:val="004616FF"/>
    <w:rsid w:val="004759ED"/>
    <w:rsid w:val="004945F7"/>
    <w:rsid w:val="004957BB"/>
    <w:rsid w:val="00497F14"/>
    <w:rsid w:val="004B2CB0"/>
    <w:rsid w:val="004B7B8B"/>
    <w:rsid w:val="004C18F6"/>
    <w:rsid w:val="004C6518"/>
    <w:rsid w:val="004D0B40"/>
    <w:rsid w:val="004D24EB"/>
    <w:rsid w:val="004D688C"/>
    <w:rsid w:val="004E58AE"/>
    <w:rsid w:val="004F20A9"/>
    <w:rsid w:val="004F73E8"/>
    <w:rsid w:val="0051316F"/>
    <w:rsid w:val="00523958"/>
    <w:rsid w:val="0053301E"/>
    <w:rsid w:val="005370B2"/>
    <w:rsid w:val="005400C8"/>
    <w:rsid w:val="00541097"/>
    <w:rsid w:val="00543E44"/>
    <w:rsid w:val="00543FDE"/>
    <w:rsid w:val="00552F1C"/>
    <w:rsid w:val="00562166"/>
    <w:rsid w:val="00574F28"/>
    <w:rsid w:val="00576C8D"/>
    <w:rsid w:val="00585359"/>
    <w:rsid w:val="0058793B"/>
    <w:rsid w:val="005917FA"/>
    <w:rsid w:val="00596D03"/>
    <w:rsid w:val="005A0DE7"/>
    <w:rsid w:val="005A355D"/>
    <w:rsid w:val="005B210C"/>
    <w:rsid w:val="005B241C"/>
    <w:rsid w:val="005B27D0"/>
    <w:rsid w:val="005C7655"/>
    <w:rsid w:val="005C7C79"/>
    <w:rsid w:val="005D1BC5"/>
    <w:rsid w:val="005D2D7A"/>
    <w:rsid w:val="005D7026"/>
    <w:rsid w:val="005F3D48"/>
    <w:rsid w:val="005F6940"/>
    <w:rsid w:val="005F79CC"/>
    <w:rsid w:val="00602577"/>
    <w:rsid w:val="00603EA6"/>
    <w:rsid w:val="00603FC1"/>
    <w:rsid w:val="0061381E"/>
    <w:rsid w:val="006159CC"/>
    <w:rsid w:val="00616B1C"/>
    <w:rsid w:val="006173D0"/>
    <w:rsid w:val="006201D7"/>
    <w:rsid w:val="006208C6"/>
    <w:rsid w:val="006267BF"/>
    <w:rsid w:val="00626CA4"/>
    <w:rsid w:val="0062796C"/>
    <w:rsid w:val="006427AA"/>
    <w:rsid w:val="006429D7"/>
    <w:rsid w:val="006454DC"/>
    <w:rsid w:val="00657D2D"/>
    <w:rsid w:val="00661E36"/>
    <w:rsid w:val="00663EAD"/>
    <w:rsid w:val="006674FC"/>
    <w:rsid w:val="006719C9"/>
    <w:rsid w:val="00675B34"/>
    <w:rsid w:val="00675EDF"/>
    <w:rsid w:val="00682080"/>
    <w:rsid w:val="00684ABF"/>
    <w:rsid w:val="00685BF1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70FF"/>
    <w:rsid w:val="006F173B"/>
    <w:rsid w:val="00711110"/>
    <w:rsid w:val="00714E79"/>
    <w:rsid w:val="007239F8"/>
    <w:rsid w:val="00753B4D"/>
    <w:rsid w:val="00754949"/>
    <w:rsid w:val="007660B9"/>
    <w:rsid w:val="007700DC"/>
    <w:rsid w:val="00780AC4"/>
    <w:rsid w:val="00781797"/>
    <w:rsid w:val="007836C4"/>
    <w:rsid w:val="007956C4"/>
    <w:rsid w:val="007A27C5"/>
    <w:rsid w:val="007A52E1"/>
    <w:rsid w:val="007A6FC6"/>
    <w:rsid w:val="007C3F60"/>
    <w:rsid w:val="007D680C"/>
    <w:rsid w:val="007F1D5F"/>
    <w:rsid w:val="007F7FED"/>
    <w:rsid w:val="008051C4"/>
    <w:rsid w:val="00805B42"/>
    <w:rsid w:val="00806393"/>
    <w:rsid w:val="0081512D"/>
    <w:rsid w:val="00817B50"/>
    <w:rsid w:val="00820E0F"/>
    <w:rsid w:val="00825410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3DED"/>
    <w:rsid w:val="00877425"/>
    <w:rsid w:val="008777F4"/>
    <w:rsid w:val="00880786"/>
    <w:rsid w:val="008A6759"/>
    <w:rsid w:val="008B13B1"/>
    <w:rsid w:val="008B493F"/>
    <w:rsid w:val="008C115E"/>
    <w:rsid w:val="008D0504"/>
    <w:rsid w:val="008D1256"/>
    <w:rsid w:val="008D275A"/>
    <w:rsid w:val="008E109E"/>
    <w:rsid w:val="008E3760"/>
    <w:rsid w:val="008E66E6"/>
    <w:rsid w:val="008F112A"/>
    <w:rsid w:val="00900D4B"/>
    <w:rsid w:val="009014BC"/>
    <w:rsid w:val="00902CAC"/>
    <w:rsid w:val="009036CA"/>
    <w:rsid w:val="00910715"/>
    <w:rsid w:val="00917F95"/>
    <w:rsid w:val="00923EDF"/>
    <w:rsid w:val="00935AD4"/>
    <w:rsid w:val="00937CE1"/>
    <w:rsid w:val="0094513B"/>
    <w:rsid w:val="0094688C"/>
    <w:rsid w:val="00963FB3"/>
    <w:rsid w:val="009672EB"/>
    <w:rsid w:val="00973090"/>
    <w:rsid w:val="0099436F"/>
    <w:rsid w:val="009959E0"/>
    <w:rsid w:val="00996BEA"/>
    <w:rsid w:val="009A33FB"/>
    <w:rsid w:val="009A409C"/>
    <w:rsid w:val="009A5056"/>
    <w:rsid w:val="009B1A44"/>
    <w:rsid w:val="009B300F"/>
    <w:rsid w:val="009B4379"/>
    <w:rsid w:val="009D161E"/>
    <w:rsid w:val="009E7A16"/>
    <w:rsid w:val="009F751D"/>
    <w:rsid w:val="00A00EF2"/>
    <w:rsid w:val="00A069F9"/>
    <w:rsid w:val="00A07F0E"/>
    <w:rsid w:val="00A10AC2"/>
    <w:rsid w:val="00A173EC"/>
    <w:rsid w:val="00A17F9A"/>
    <w:rsid w:val="00A3076D"/>
    <w:rsid w:val="00A346CA"/>
    <w:rsid w:val="00A41F97"/>
    <w:rsid w:val="00A4709E"/>
    <w:rsid w:val="00A477A0"/>
    <w:rsid w:val="00A47C07"/>
    <w:rsid w:val="00A50BDE"/>
    <w:rsid w:val="00A5524F"/>
    <w:rsid w:val="00A61711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B350C"/>
    <w:rsid w:val="00AB3C78"/>
    <w:rsid w:val="00AC1AA3"/>
    <w:rsid w:val="00AC4EB2"/>
    <w:rsid w:val="00AC7F21"/>
    <w:rsid w:val="00AD0F94"/>
    <w:rsid w:val="00AE0E38"/>
    <w:rsid w:val="00AE11C4"/>
    <w:rsid w:val="00AE297B"/>
    <w:rsid w:val="00AE58D5"/>
    <w:rsid w:val="00AE6686"/>
    <w:rsid w:val="00AF7794"/>
    <w:rsid w:val="00B0259B"/>
    <w:rsid w:val="00B06546"/>
    <w:rsid w:val="00B13055"/>
    <w:rsid w:val="00B151CC"/>
    <w:rsid w:val="00B24D0A"/>
    <w:rsid w:val="00B308C0"/>
    <w:rsid w:val="00B3317D"/>
    <w:rsid w:val="00B36583"/>
    <w:rsid w:val="00B37705"/>
    <w:rsid w:val="00B455C1"/>
    <w:rsid w:val="00B46131"/>
    <w:rsid w:val="00B53058"/>
    <w:rsid w:val="00B83B2F"/>
    <w:rsid w:val="00B87E45"/>
    <w:rsid w:val="00B95533"/>
    <w:rsid w:val="00BB0F68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E64F3"/>
    <w:rsid w:val="00C00697"/>
    <w:rsid w:val="00C0095A"/>
    <w:rsid w:val="00C444E0"/>
    <w:rsid w:val="00C464A7"/>
    <w:rsid w:val="00C511C3"/>
    <w:rsid w:val="00C51C42"/>
    <w:rsid w:val="00C52329"/>
    <w:rsid w:val="00C5392B"/>
    <w:rsid w:val="00C53F29"/>
    <w:rsid w:val="00C57F4E"/>
    <w:rsid w:val="00C66A73"/>
    <w:rsid w:val="00C67AA6"/>
    <w:rsid w:val="00C80CAE"/>
    <w:rsid w:val="00C86AD9"/>
    <w:rsid w:val="00C86F22"/>
    <w:rsid w:val="00C91A83"/>
    <w:rsid w:val="00C9650F"/>
    <w:rsid w:val="00C9741E"/>
    <w:rsid w:val="00CA33C7"/>
    <w:rsid w:val="00CB2C58"/>
    <w:rsid w:val="00CB38A3"/>
    <w:rsid w:val="00CB3B70"/>
    <w:rsid w:val="00CC1475"/>
    <w:rsid w:val="00CC6B7E"/>
    <w:rsid w:val="00CD730D"/>
    <w:rsid w:val="00CE1635"/>
    <w:rsid w:val="00CF0D33"/>
    <w:rsid w:val="00CF7819"/>
    <w:rsid w:val="00D171A8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9012E"/>
    <w:rsid w:val="00D90897"/>
    <w:rsid w:val="00D93BE5"/>
    <w:rsid w:val="00DA3036"/>
    <w:rsid w:val="00DB015B"/>
    <w:rsid w:val="00DB20CE"/>
    <w:rsid w:val="00DB35E7"/>
    <w:rsid w:val="00DB5E67"/>
    <w:rsid w:val="00DB6F16"/>
    <w:rsid w:val="00DC3380"/>
    <w:rsid w:val="00DD3AB9"/>
    <w:rsid w:val="00DD6C35"/>
    <w:rsid w:val="00DE193D"/>
    <w:rsid w:val="00DE710F"/>
    <w:rsid w:val="00DE7EED"/>
    <w:rsid w:val="00E02E5D"/>
    <w:rsid w:val="00E14B90"/>
    <w:rsid w:val="00E23B18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90FB5"/>
    <w:rsid w:val="00EA0688"/>
    <w:rsid w:val="00EA19B4"/>
    <w:rsid w:val="00EB25EA"/>
    <w:rsid w:val="00EC0059"/>
    <w:rsid w:val="00EC68DB"/>
    <w:rsid w:val="00ED0CB2"/>
    <w:rsid w:val="00ED334F"/>
    <w:rsid w:val="00EE08F2"/>
    <w:rsid w:val="00EE1DD7"/>
    <w:rsid w:val="00EE76B9"/>
    <w:rsid w:val="00EF112B"/>
    <w:rsid w:val="00EF125F"/>
    <w:rsid w:val="00EF2497"/>
    <w:rsid w:val="00EF37D9"/>
    <w:rsid w:val="00EF38A6"/>
    <w:rsid w:val="00F017E0"/>
    <w:rsid w:val="00F03B20"/>
    <w:rsid w:val="00F065A0"/>
    <w:rsid w:val="00F21C70"/>
    <w:rsid w:val="00F26D11"/>
    <w:rsid w:val="00F27CBE"/>
    <w:rsid w:val="00F4121E"/>
    <w:rsid w:val="00F4212B"/>
    <w:rsid w:val="00F46D66"/>
    <w:rsid w:val="00F4704F"/>
    <w:rsid w:val="00F50EE3"/>
    <w:rsid w:val="00F60B6F"/>
    <w:rsid w:val="00F651C4"/>
    <w:rsid w:val="00F7682E"/>
    <w:rsid w:val="00F92C57"/>
    <w:rsid w:val="00F9344F"/>
    <w:rsid w:val="00F97B14"/>
    <w:rsid w:val="00FB20C4"/>
    <w:rsid w:val="00FB385B"/>
    <w:rsid w:val="00FB3C96"/>
    <w:rsid w:val="00FB60EF"/>
    <w:rsid w:val="00FC3D4F"/>
    <w:rsid w:val="00FC49FB"/>
    <w:rsid w:val="00FC5756"/>
    <w:rsid w:val="00FD659E"/>
    <w:rsid w:val="00FE0A96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5DC910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541097"/>
    <w:pPr>
      <w:numPr>
        <w:numId w:val="5"/>
      </w:numPr>
      <w:spacing w:after="60"/>
      <w:ind w:left="568" w:hanging="284"/>
    </w:pPr>
    <w:rPr>
      <w:sz w:val="22"/>
    </w:r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41097"/>
    <w:rPr>
      <w:sz w:val="22"/>
    </w:rPr>
  </w:style>
  <w:style w:type="character" w:customStyle="1" w:styleId="BodyTextChar">
    <w:name w:val="Body Text Char"/>
    <w:basedOn w:val="DefaultParagraphFont"/>
    <w:link w:val="BodyText"/>
    <w:rsid w:val="00541097"/>
    <w:rPr>
      <w:sz w:val="22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541097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ascii="Century Gothic" w:eastAsia="Times New Roman" w:hAnsi="Century Gothic" w:cstheme="minorHAnsi"/>
      <w:sz w:val="22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EF112B"/>
    <w:pPr>
      <w:numPr>
        <w:ilvl w:val="1"/>
      </w:numPr>
      <w:spacing w:before="24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EF112B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paragraph" w:customStyle="1" w:styleId="Footnote">
    <w:name w:val="Footnote"/>
    <w:basedOn w:val="FootnoteText"/>
    <w:link w:val="FootnoteChar"/>
    <w:uiPriority w:val="11"/>
    <w:qFormat/>
    <w:rsid w:val="00072089"/>
    <w:pPr>
      <w:jc w:val="both"/>
    </w:pPr>
    <w:rPr>
      <w:i/>
      <w:sz w:val="16"/>
    </w:rPr>
  </w:style>
  <w:style w:type="character" w:customStyle="1" w:styleId="FootnoteChar">
    <w:name w:val="Footnote Char"/>
    <w:basedOn w:val="FootnoteTextChar"/>
    <w:link w:val="Footnote"/>
    <w:uiPriority w:val="11"/>
    <w:rsid w:val="00072089"/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166541c0-0594-4e6a-9105-c24d4b6de6f7">DOC22-81834</ShareHubID>
    <TaxCatchAll xmlns="166541c0-0594-4e6a-9105-c24d4b6de6f7">
      <Value>57</Value>
    </TaxCatchAll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PMCNotes xmlns="166541c0-0594-4e6a-9105-c24d4b6de6f7" xsi:nil="true"/>
    <NonRecordJustification xmlns="685f9fda-bd71-4433-b331-92feb9553089">None</NonRecordJust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E2FC07C1-A6D6-40F3-A629-CC870783CFA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D6380B-5F41-4A54-9286-A11ACEB6B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5A625-11A4-4154-9C4A-63066AB9C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D93E49-A25A-40AA-A33B-9480B978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1690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Indigenous Ranger Sector Strategy Information Sheet Strong Culture – Proposed Actions</dc:title>
  <dc:subject/>
  <dc:creator/>
  <cp:keywords/>
  <dc:description/>
  <cp:lastModifiedBy/>
  <cp:revision>1</cp:revision>
  <dcterms:created xsi:type="dcterms:W3CDTF">2022-03-18T06:44:00Z</dcterms:created>
  <dcterms:modified xsi:type="dcterms:W3CDTF">2022-03-22T01:44:00Z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57;#OFFICIAL|11463c70-78df-4e3b-b0ff-f66cd3cb26ec</vt:lpwstr>
  </property>
  <property fmtid="{D5CDD505-2E9C-101B-9397-08002B2CF9AE}" pid="3" name="ContentTypeId">
    <vt:lpwstr>0x0101002825A64A6E1845A99A9D8EE8A5686ECB009B58D7D72C3ED54C851955501673F8AC</vt:lpwstr>
  </property>
  <property fmtid="{D5CDD505-2E9C-101B-9397-08002B2CF9AE}" pid="4" name="ESearchTags">
    <vt:lpwstr/>
  </property>
  <property fmtid="{D5CDD505-2E9C-101B-9397-08002B2CF9AE}" pid="5" name="PMC.ESearch.TagGeneratedTime">
    <vt:lpwstr>2022-04-01T09:22:52</vt:lpwstr>
  </property>
  <property fmtid="{D5CDD505-2E9C-101B-9397-08002B2CF9AE}" pid="6" name="HPRMSecurityCaveat">
    <vt:lpwstr/>
  </property>
</Properties>
</file>